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2CE" w:rsidRPr="00EE22CE" w:rsidRDefault="00EE22CE" w:rsidP="00EE22CE">
      <w:pPr>
        <w:spacing w:after="0" w:line="240" w:lineRule="auto"/>
        <w:rPr>
          <w:rFonts w:ascii="Verdana" w:eastAsia="Times New Roman" w:hAnsi="Verdana" w:cs="Times New Roman"/>
          <w:color w:val="000000"/>
          <w:sz w:val="18"/>
          <w:szCs w:val="18"/>
          <w:lang w:eastAsia="es-ES"/>
        </w:rPr>
      </w:pPr>
      <w:r w:rsidRPr="00EE22CE">
        <w:rPr>
          <w:rFonts w:ascii="Verdana" w:eastAsia="Times New Roman" w:hAnsi="Verdana" w:cs="Times New Roman"/>
          <w:color w:val="000000"/>
          <w:sz w:val="18"/>
          <w:szCs w:val="18"/>
          <w:lang w:eastAsia="es-ES"/>
        </w:rPr>
        <w:t xml:space="preserve">  </w:t>
      </w:r>
    </w:p>
    <w:tbl>
      <w:tblPr>
        <w:tblW w:w="7335" w:type="dxa"/>
        <w:tblCellSpacing w:w="0" w:type="dxa"/>
        <w:tblCellMar>
          <w:left w:w="0" w:type="dxa"/>
          <w:right w:w="0" w:type="dxa"/>
        </w:tblCellMar>
        <w:tblLook w:val="04A0" w:firstRow="1" w:lastRow="0" w:firstColumn="1" w:lastColumn="0" w:noHBand="0" w:noVBand="1"/>
      </w:tblPr>
      <w:tblGrid>
        <w:gridCol w:w="3909"/>
        <w:gridCol w:w="3426"/>
      </w:tblGrid>
      <w:tr w:rsidR="00EE22CE" w:rsidRPr="00EE22CE">
        <w:trPr>
          <w:trHeight w:val="525"/>
          <w:tblCellSpacing w:w="0" w:type="dxa"/>
        </w:trPr>
        <w:tc>
          <w:tcPr>
            <w:tcW w:w="0" w:type="auto"/>
            <w:gridSpan w:val="2"/>
            <w:shd w:val="clear" w:color="auto" w:fill="FF00CC"/>
            <w:tcMar>
              <w:top w:w="0" w:type="dxa"/>
              <w:left w:w="75" w:type="dxa"/>
              <w:bottom w:w="0" w:type="dxa"/>
              <w:right w:w="0" w:type="dxa"/>
            </w:tcMar>
            <w:vAlign w:val="center"/>
            <w:hideMark/>
          </w:tcPr>
          <w:p w:rsidR="00EE22CE" w:rsidRPr="00EE22CE" w:rsidRDefault="00EE22CE" w:rsidP="00EE22CE">
            <w:pPr>
              <w:spacing w:after="0" w:line="240" w:lineRule="auto"/>
              <w:jc w:val="center"/>
              <w:rPr>
                <w:rFonts w:ascii="Verdana" w:eastAsia="Times New Roman" w:hAnsi="Verdana" w:cs="Times New Roman"/>
                <w:color w:val="000000"/>
                <w:sz w:val="36"/>
                <w:szCs w:val="36"/>
                <w:lang w:eastAsia="es-ES"/>
              </w:rPr>
            </w:pPr>
            <w:hyperlink r:id="rId5" w:tgtFrame="_blank" w:history="1">
              <w:r w:rsidRPr="00EE22CE">
                <w:rPr>
                  <w:rFonts w:ascii="Verdana" w:eastAsia="Times New Roman" w:hAnsi="Verdana" w:cs="Times New Roman"/>
                  <w:b/>
                  <w:bCs/>
                  <w:color w:val="FFF0F5"/>
                  <w:sz w:val="36"/>
                  <w:szCs w:val="36"/>
                  <w:u w:val="single"/>
                  <w:lang w:eastAsia="es-ES"/>
                </w:rPr>
                <w:t>NUEVOS TALLERES</w:t>
              </w:r>
              <w:r w:rsidRPr="00EE22CE">
                <w:rPr>
                  <w:rFonts w:ascii="Verdana" w:eastAsia="Times New Roman" w:hAnsi="Verdana" w:cs="Times New Roman"/>
                  <w:b/>
                  <w:bCs/>
                  <w:color w:val="FFF0F5"/>
                  <w:sz w:val="36"/>
                  <w:szCs w:val="36"/>
                  <w:u w:val="single"/>
                  <w:lang w:eastAsia="es-ES"/>
                </w:rPr>
                <w:br/>
                <w:t>DE DIRECCIÓN ESCÉNICA</w:t>
              </w:r>
            </w:hyperlink>
            <w:r w:rsidRPr="00EE22CE">
              <w:rPr>
                <w:rFonts w:ascii="Verdana" w:eastAsia="Times New Roman" w:hAnsi="Verdana" w:cs="Times New Roman"/>
                <w:b/>
                <w:bCs/>
                <w:color w:val="000000"/>
                <w:sz w:val="36"/>
                <w:szCs w:val="36"/>
                <w:lang w:eastAsia="es-ES"/>
              </w:rPr>
              <w:br/>
            </w:r>
            <w:bookmarkStart w:id="0" w:name="cke_range_marker"/>
            <w:r w:rsidRPr="00EE22CE">
              <w:rPr>
                <w:rFonts w:ascii="Lucida Sans Unicode" w:eastAsia="Times New Roman" w:hAnsi="Lucida Sans Unicode" w:cs="Lucida Sans Unicode"/>
                <w:b/>
                <w:bCs/>
                <w:color w:val="000000"/>
                <w:sz w:val="36"/>
                <w:szCs w:val="36"/>
                <w:lang w:eastAsia="es-ES"/>
              </w:rPr>
              <w:fldChar w:fldCharType="begin"/>
            </w:r>
            <w:r w:rsidRPr="00EE22CE">
              <w:rPr>
                <w:rFonts w:ascii="Lucida Sans Unicode" w:eastAsia="Times New Roman" w:hAnsi="Lucida Sans Unicode" w:cs="Lucida Sans Unicode"/>
                <w:b/>
                <w:bCs/>
                <w:color w:val="000000"/>
                <w:sz w:val="36"/>
                <w:szCs w:val="36"/>
                <w:lang w:eastAsia="es-ES"/>
              </w:rPr>
              <w:instrText xml:space="preserve"> HYPERLINK "" </w:instrText>
            </w:r>
            <w:r w:rsidRPr="00EE22CE">
              <w:rPr>
                <w:rFonts w:ascii="Lucida Sans Unicode" w:eastAsia="Times New Roman" w:hAnsi="Lucida Sans Unicode" w:cs="Lucida Sans Unicode"/>
                <w:b/>
                <w:bCs/>
                <w:color w:val="000000"/>
                <w:sz w:val="36"/>
                <w:szCs w:val="36"/>
                <w:lang w:eastAsia="es-ES"/>
              </w:rPr>
              <w:fldChar w:fldCharType="separate"/>
            </w:r>
            <w:r w:rsidRPr="00EE22CE">
              <w:rPr>
                <w:rFonts w:ascii="Lucida Sans Unicode" w:eastAsia="Times New Roman" w:hAnsi="Lucida Sans Unicode" w:cs="Lucida Sans Unicode"/>
                <w:b/>
                <w:bCs/>
                <w:color w:val="FFF0F5"/>
                <w:sz w:val="36"/>
                <w:szCs w:val="36"/>
                <w:u w:val="single"/>
                <w:lang w:eastAsia="es-ES"/>
              </w:rPr>
              <w:t>con Marcelo Díaz</w:t>
            </w:r>
            <w:r w:rsidRPr="00EE22CE">
              <w:rPr>
                <w:rFonts w:ascii="Lucida Sans Unicode" w:eastAsia="Times New Roman" w:hAnsi="Lucida Sans Unicode" w:cs="Lucida Sans Unicode"/>
                <w:b/>
                <w:bCs/>
                <w:color w:val="000000"/>
                <w:sz w:val="36"/>
                <w:szCs w:val="36"/>
                <w:lang w:eastAsia="es-ES"/>
              </w:rPr>
              <w:fldChar w:fldCharType="end"/>
            </w:r>
            <w:bookmarkEnd w:id="0"/>
          </w:p>
        </w:tc>
      </w:tr>
      <w:tr w:rsidR="00EE22CE" w:rsidRPr="00EE22CE">
        <w:trPr>
          <w:tblCellSpacing w:w="0" w:type="dxa"/>
        </w:trPr>
        <w:tc>
          <w:tcPr>
            <w:tcW w:w="0" w:type="auto"/>
            <w:gridSpan w:val="2"/>
            <w:tcMar>
              <w:top w:w="60" w:type="dxa"/>
              <w:left w:w="0" w:type="dxa"/>
              <w:bottom w:w="0" w:type="dxa"/>
              <w:right w:w="0" w:type="dxa"/>
            </w:tcMar>
            <w:vAlign w:val="center"/>
            <w:hideMark/>
          </w:tcPr>
          <w:p w:rsidR="00EE22CE" w:rsidRPr="00EE22CE" w:rsidRDefault="00EE22CE" w:rsidP="00EE22CE">
            <w:pPr>
              <w:spacing w:after="0" w:line="240" w:lineRule="auto"/>
              <w:rPr>
                <w:rFonts w:ascii="Verdana" w:eastAsia="Times New Roman" w:hAnsi="Verdana" w:cs="Times New Roman"/>
                <w:color w:val="000000"/>
                <w:sz w:val="18"/>
                <w:szCs w:val="18"/>
                <w:lang w:eastAsia="es-ES"/>
              </w:rPr>
            </w:pPr>
            <w:r w:rsidRPr="00EE22CE">
              <w:rPr>
                <w:rFonts w:ascii="Verdana" w:eastAsia="Times New Roman" w:hAnsi="Verdana" w:cs="Times New Roman"/>
                <w:color w:val="000000"/>
                <w:sz w:val="18"/>
                <w:szCs w:val="18"/>
                <w:lang w:eastAsia="es-ES"/>
              </w:rPr>
              <w:t> </w:t>
            </w:r>
          </w:p>
        </w:tc>
      </w:tr>
      <w:tr w:rsidR="00EE22CE" w:rsidRPr="00EE22CE">
        <w:trPr>
          <w:tblCellSpacing w:w="0" w:type="dxa"/>
        </w:trPr>
        <w:tc>
          <w:tcPr>
            <w:tcW w:w="0" w:type="auto"/>
            <w:gridSpan w:val="2"/>
            <w:vAlign w:val="center"/>
            <w:hideMark/>
          </w:tcPr>
          <w:p w:rsidR="00EE22CE" w:rsidRPr="00EE22CE" w:rsidRDefault="00EE22CE" w:rsidP="00EE22CE">
            <w:pPr>
              <w:spacing w:after="0" w:line="240" w:lineRule="auto"/>
              <w:jc w:val="both"/>
              <w:rPr>
                <w:rFonts w:ascii="Verdana" w:eastAsia="Times New Roman" w:hAnsi="Verdana" w:cs="Times New Roman"/>
                <w:color w:val="000000"/>
                <w:sz w:val="18"/>
                <w:szCs w:val="18"/>
                <w:lang w:eastAsia="es-ES"/>
              </w:rPr>
            </w:pPr>
            <w:r w:rsidRPr="00EE22CE">
              <w:rPr>
                <w:rFonts w:ascii="Verdana" w:eastAsia="Times New Roman" w:hAnsi="Verdana" w:cs="Times New Roman"/>
                <w:i/>
                <w:iCs/>
                <w:color w:val="000000"/>
                <w:sz w:val="21"/>
                <w:szCs w:val="21"/>
                <w:lang w:eastAsia="es-ES"/>
              </w:rPr>
              <w:t>¿Eres actor y quieres iniciarte en la dirección escénica?</w:t>
            </w:r>
            <w:r w:rsidRPr="00EE22CE">
              <w:rPr>
                <w:rFonts w:ascii="Verdana" w:eastAsia="Times New Roman" w:hAnsi="Verdana" w:cs="Times New Roman"/>
                <w:i/>
                <w:iCs/>
                <w:color w:val="000000"/>
                <w:sz w:val="21"/>
                <w:szCs w:val="21"/>
                <w:lang w:eastAsia="es-ES"/>
              </w:rPr>
              <w:br/>
              <w:t>¿Has estudiado dirección pero no tienes suficiente experiencia práctica?</w:t>
            </w:r>
          </w:p>
          <w:p w:rsidR="00EE22CE" w:rsidRPr="00EE22CE" w:rsidRDefault="00EE22CE" w:rsidP="00EE22CE">
            <w:pPr>
              <w:spacing w:before="100" w:beforeAutospacing="1" w:after="100" w:afterAutospacing="1" w:line="240" w:lineRule="auto"/>
              <w:jc w:val="both"/>
              <w:rPr>
                <w:rFonts w:ascii="Verdana" w:eastAsia="Times New Roman" w:hAnsi="Verdana" w:cs="Times New Roman"/>
                <w:color w:val="000000"/>
                <w:sz w:val="18"/>
                <w:szCs w:val="18"/>
                <w:lang w:eastAsia="es-ES"/>
              </w:rPr>
            </w:pPr>
            <w:r w:rsidRPr="00EE22CE">
              <w:rPr>
                <w:rFonts w:ascii="Verdana" w:eastAsia="Times New Roman" w:hAnsi="Verdana" w:cs="Times New Roman"/>
                <w:color w:val="000000"/>
                <w:sz w:val="21"/>
                <w:szCs w:val="21"/>
                <w:lang w:eastAsia="es-ES"/>
              </w:rPr>
              <w:t xml:space="preserve">Ante la amplia aceptación en ediciones precedentes del taller de dirección escénica impartido por </w:t>
            </w:r>
            <w:r w:rsidRPr="00EE22CE">
              <w:rPr>
                <w:rFonts w:ascii="Verdana" w:eastAsia="Times New Roman" w:hAnsi="Verdana" w:cs="Times New Roman"/>
                <w:b/>
                <w:bCs/>
                <w:color w:val="FF00CC"/>
                <w:sz w:val="21"/>
                <w:szCs w:val="21"/>
                <w:lang w:eastAsia="es-ES"/>
              </w:rPr>
              <w:t>Marcelo Díaz</w:t>
            </w:r>
            <w:r w:rsidRPr="00EE22CE">
              <w:rPr>
                <w:rFonts w:ascii="Verdana" w:eastAsia="Times New Roman" w:hAnsi="Verdana" w:cs="Times New Roman"/>
                <w:color w:val="000000"/>
                <w:sz w:val="21"/>
                <w:szCs w:val="21"/>
                <w:lang w:eastAsia="es-ES"/>
              </w:rPr>
              <w:t>, volvemos a contar con este profesional de reconocimiento internacional y con una oferta renovada de posibilidades para acercarse a la dirección, tanto para nuevos alumnos como para los que ya han formado parte de nuestros talleres.</w:t>
            </w:r>
            <w:r w:rsidRPr="00EE22CE">
              <w:rPr>
                <w:rFonts w:ascii="Verdana" w:eastAsia="Times New Roman" w:hAnsi="Verdana" w:cs="Times New Roman"/>
                <w:color w:val="000000"/>
                <w:sz w:val="18"/>
                <w:szCs w:val="18"/>
                <w:lang w:eastAsia="es-ES"/>
              </w:rPr>
              <w:br/>
            </w:r>
            <w:r w:rsidRPr="00EE22CE">
              <w:rPr>
                <w:rFonts w:ascii="Verdana" w:eastAsia="Times New Roman" w:hAnsi="Verdana" w:cs="Times New Roman"/>
                <w:color w:val="000000"/>
                <w:sz w:val="18"/>
                <w:szCs w:val="18"/>
                <w:lang w:eastAsia="es-ES"/>
              </w:rPr>
              <w:br/>
            </w:r>
            <w:r w:rsidRPr="00EE22CE">
              <w:rPr>
                <w:rFonts w:ascii="Verdana" w:eastAsia="Times New Roman" w:hAnsi="Verdana" w:cs="Times New Roman"/>
                <w:b/>
                <w:bCs/>
                <w:color w:val="000000"/>
                <w:sz w:val="18"/>
                <w:szCs w:val="18"/>
                <w:lang w:eastAsia="es-ES"/>
              </w:rPr>
              <w:t xml:space="preserve">Atención: Las solicitudes </w:t>
            </w:r>
            <w:proofErr w:type="spellStart"/>
            <w:r w:rsidRPr="00EE22CE">
              <w:rPr>
                <w:rFonts w:ascii="Verdana" w:eastAsia="Times New Roman" w:hAnsi="Verdana" w:cs="Times New Roman"/>
                <w:b/>
                <w:bCs/>
                <w:color w:val="000000"/>
                <w:sz w:val="18"/>
                <w:szCs w:val="18"/>
                <w:lang w:eastAsia="es-ES"/>
              </w:rPr>
              <w:t>seran</w:t>
            </w:r>
            <w:proofErr w:type="spellEnd"/>
            <w:r w:rsidRPr="00EE22CE">
              <w:rPr>
                <w:rFonts w:ascii="Verdana" w:eastAsia="Times New Roman" w:hAnsi="Verdana" w:cs="Times New Roman"/>
                <w:b/>
                <w:bCs/>
                <w:color w:val="000000"/>
                <w:sz w:val="18"/>
                <w:szCs w:val="18"/>
                <w:lang w:eastAsia="es-ES"/>
              </w:rPr>
              <w:t xml:space="preserve"> consideradas según orden de llegada.</w:t>
            </w:r>
          </w:p>
          <w:p w:rsidR="00EE22CE" w:rsidRPr="00EE22CE" w:rsidRDefault="00EE22CE" w:rsidP="00EE22CE">
            <w:pPr>
              <w:spacing w:before="100" w:beforeAutospacing="1" w:after="100" w:afterAutospacing="1" w:line="240" w:lineRule="auto"/>
              <w:jc w:val="both"/>
              <w:rPr>
                <w:rFonts w:ascii="Verdana" w:eastAsia="Times New Roman" w:hAnsi="Verdana" w:cs="Times New Roman"/>
                <w:color w:val="000000"/>
                <w:sz w:val="27"/>
                <w:szCs w:val="27"/>
                <w:lang w:eastAsia="es-ES"/>
              </w:rPr>
            </w:pPr>
            <w:hyperlink r:id="rId6" w:tgtFrame="_blank" w:history="1">
              <w:r w:rsidRPr="00EE22CE">
                <w:rPr>
                  <w:rFonts w:ascii="Verdana" w:eastAsia="Times New Roman" w:hAnsi="Verdana" w:cs="Times New Roman"/>
                  <w:b/>
                  <w:bCs/>
                  <w:color w:val="0000CC"/>
                  <w:sz w:val="21"/>
                  <w:szCs w:val="21"/>
                  <w:u w:val="single"/>
                  <w:lang w:eastAsia="es-ES"/>
                </w:rPr>
                <w:t>TALLER DE DIRECCIÓN ESCÉNICA EN TEATRO CONTEMPORÁNEO ESPAÑOL</w:t>
              </w:r>
            </w:hyperlink>
            <w:r w:rsidRPr="00EE22CE">
              <w:rPr>
                <w:rFonts w:ascii="Verdana" w:eastAsia="Times New Roman" w:hAnsi="Verdana" w:cs="Times New Roman"/>
                <w:color w:val="000000"/>
                <w:sz w:val="27"/>
                <w:szCs w:val="27"/>
                <w:lang w:eastAsia="es-ES"/>
              </w:rPr>
              <w:br/>
            </w:r>
            <w:r w:rsidRPr="00EE22CE">
              <w:rPr>
                <w:rFonts w:ascii="Lucida Sans Unicode" w:eastAsia="Times New Roman" w:hAnsi="Lucida Sans Unicode" w:cs="Lucida Sans Unicode"/>
                <w:color w:val="000000"/>
                <w:sz w:val="21"/>
                <w:szCs w:val="21"/>
                <w:lang w:eastAsia="es-ES"/>
              </w:rPr>
              <w:t>Taller práctico de formación para directores de escena desde el texto “Yerma” de Federico García Lorca. Este taller dota de herramientas para conducir una puesta en escena desde una obra ya clásica hacia su actualización contemporánea...</w:t>
            </w:r>
            <w:hyperlink r:id="rId7" w:tgtFrame="_blank" w:history="1">
              <w:r w:rsidRPr="00EE22CE">
                <w:rPr>
                  <w:rFonts w:ascii="Verdana" w:eastAsia="Times New Roman" w:hAnsi="Verdana" w:cs="Times New Roman"/>
                  <w:color w:val="0000CC"/>
                  <w:sz w:val="18"/>
                  <w:szCs w:val="18"/>
                  <w:u w:val="single"/>
                  <w:lang w:eastAsia="es-ES"/>
                </w:rPr>
                <w:t>+</w:t>
              </w:r>
            </w:hyperlink>
          </w:p>
          <w:p w:rsidR="00EE22CE" w:rsidRPr="00EE22CE" w:rsidRDefault="00EE22CE" w:rsidP="00EE22CE">
            <w:pPr>
              <w:spacing w:before="100" w:beforeAutospacing="1" w:after="100" w:afterAutospacing="1" w:line="240" w:lineRule="auto"/>
              <w:jc w:val="both"/>
              <w:rPr>
                <w:rFonts w:ascii="Verdana" w:eastAsia="Times New Roman" w:hAnsi="Verdana" w:cs="Times New Roman"/>
                <w:color w:val="000000"/>
                <w:sz w:val="18"/>
                <w:szCs w:val="18"/>
                <w:lang w:eastAsia="es-ES"/>
              </w:rPr>
            </w:pPr>
            <w:r w:rsidRPr="00EE22CE">
              <w:rPr>
                <w:rFonts w:ascii="Verdana" w:eastAsia="Times New Roman" w:hAnsi="Verdana" w:cs="Times New Roman"/>
                <w:b/>
                <w:bCs/>
                <w:color w:val="000000"/>
                <w:sz w:val="18"/>
                <w:szCs w:val="18"/>
                <w:lang w:eastAsia="es-ES"/>
              </w:rPr>
              <w:t>De 13 de marzo a 1 de junio 2013</w:t>
            </w:r>
            <w:r w:rsidRPr="00EE22CE">
              <w:rPr>
                <w:rFonts w:ascii="Verdana" w:eastAsia="Times New Roman" w:hAnsi="Verdana" w:cs="Times New Roman"/>
                <w:color w:val="000000"/>
                <w:sz w:val="18"/>
                <w:szCs w:val="18"/>
                <w:lang w:eastAsia="es-ES"/>
              </w:rPr>
              <w:br/>
            </w:r>
            <w:r w:rsidRPr="00EE22CE">
              <w:rPr>
                <w:rFonts w:ascii="Verdana" w:eastAsia="Times New Roman" w:hAnsi="Verdana" w:cs="Times New Roman"/>
                <w:b/>
                <w:bCs/>
                <w:color w:val="000000"/>
                <w:sz w:val="18"/>
                <w:szCs w:val="18"/>
                <w:lang w:eastAsia="es-ES"/>
              </w:rPr>
              <w:t>Numero plazas:</w:t>
            </w:r>
            <w:r w:rsidRPr="00EE22CE">
              <w:rPr>
                <w:rFonts w:ascii="Verdana" w:eastAsia="Times New Roman" w:hAnsi="Verdana" w:cs="Times New Roman"/>
                <w:color w:val="000000"/>
                <w:sz w:val="18"/>
                <w:szCs w:val="18"/>
                <w:lang w:eastAsia="es-ES"/>
              </w:rPr>
              <w:t xml:space="preserve"> 17</w:t>
            </w:r>
            <w:r w:rsidRPr="00EE22CE">
              <w:rPr>
                <w:rFonts w:ascii="Verdana" w:eastAsia="Times New Roman" w:hAnsi="Verdana" w:cs="Times New Roman"/>
                <w:color w:val="000000"/>
                <w:sz w:val="18"/>
                <w:szCs w:val="18"/>
                <w:lang w:eastAsia="es-ES"/>
              </w:rPr>
              <w:br/>
            </w:r>
            <w:r w:rsidRPr="00EE22CE">
              <w:rPr>
                <w:rFonts w:ascii="Verdana" w:eastAsia="Times New Roman" w:hAnsi="Verdana" w:cs="Times New Roman"/>
                <w:b/>
                <w:bCs/>
                <w:color w:val="000000"/>
                <w:sz w:val="18"/>
                <w:szCs w:val="18"/>
                <w:lang w:eastAsia="es-ES"/>
              </w:rPr>
              <w:t>Nº horas</w:t>
            </w:r>
            <w:r w:rsidRPr="00EE22CE">
              <w:rPr>
                <w:rFonts w:ascii="Verdana" w:eastAsia="Times New Roman" w:hAnsi="Verdana" w:cs="Times New Roman"/>
                <w:color w:val="000000"/>
                <w:sz w:val="18"/>
                <w:szCs w:val="18"/>
                <w:lang w:eastAsia="es-ES"/>
              </w:rPr>
              <w:t>: 46 horas lectivas más ensayos y muestras públicas.</w:t>
            </w:r>
            <w:r w:rsidRPr="00EE22CE">
              <w:rPr>
                <w:rFonts w:ascii="Verdana" w:eastAsia="Times New Roman" w:hAnsi="Verdana" w:cs="Times New Roman"/>
                <w:color w:val="000000"/>
                <w:sz w:val="18"/>
                <w:szCs w:val="18"/>
                <w:lang w:eastAsia="es-ES"/>
              </w:rPr>
              <w:br/>
            </w:r>
            <w:r w:rsidRPr="00EE22CE">
              <w:rPr>
                <w:rFonts w:ascii="Verdana" w:eastAsia="Times New Roman" w:hAnsi="Verdana" w:cs="Times New Roman"/>
                <w:b/>
                <w:bCs/>
                <w:color w:val="000000"/>
                <w:sz w:val="18"/>
                <w:szCs w:val="18"/>
                <w:lang w:eastAsia="es-ES"/>
              </w:rPr>
              <w:t>Fechas:</w:t>
            </w:r>
            <w:r w:rsidRPr="00EE22CE">
              <w:rPr>
                <w:rFonts w:ascii="Verdana" w:eastAsia="Times New Roman" w:hAnsi="Verdana" w:cs="Times New Roman"/>
                <w:color w:val="000000"/>
                <w:sz w:val="18"/>
                <w:szCs w:val="18"/>
                <w:lang w:eastAsia="es-ES"/>
              </w:rPr>
              <w:t xml:space="preserve"> Los miércoles de 20.00 a 23.00 h., sábado 27 y domingo 28 de abril. También se incluye el viernes 31 de mayo y el sábado 1 de junio, para preparar y estrenar la muestra con público en la Sala Cuarta Pared.</w:t>
            </w:r>
          </w:p>
          <w:p w:rsidR="00EE22CE" w:rsidRPr="00EE22CE" w:rsidRDefault="00EE22CE" w:rsidP="00EE22CE">
            <w:pPr>
              <w:spacing w:after="0" w:line="240" w:lineRule="auto"/>
              <w:jc w:val="both"/>
              <w:rPr>
                <w:rFonts w:ascii="Verdana" w:eastAsia="Times New Roman" w:hAnsi="Verdana" w:cs="Times New Roman"/>
                <w:color w:val="000000"/>
                <w:sz w:val="27"/>
                <w:szCs w:val="27"/>
                <w:lang w:eastAsia="es-ES"/>
              </w:rPr>
            </w:pPr>
            <w:r w:rsidRPr="00EE22CE">
              <w:rPr>
                <w:rFonts w:ascii="Verdana" w:eastAsia="Times New Roman" w:hAnsi="Verdana" w:cs="Times New Roman"/>
                <w:b/>
                <w:bCs/>
                <w:color w:val="000000"/>
                <w:sz w:val="18"/>
                <w:szCs w:val="18"/>
                <w:lang w:eastAsia="es-ES"/>
              </w:rPr>
              <w:t>Dirigido a</w:t>
            </w:r>
            <w:r w:rsidRPr="00EE22CE">
              <w:rPr>
                <w:rFonts w:ascii="Verdana" w:eastAsia="Times New Roman" w:hAnsi="Verdana" w:cs="Times New Roman"/>
                <w:color w:val="000000"/>
                <w:sz w:val="18"/>
                <w:szCs w:val="18"/>
                <w:lang w:eastAsia="es-ES"/>
              </w:rPr>
              <w:t xml:space="preserve"> personas interesadas en la dirección teatral.</w:t>
            </w:r>
          </w:p>
          <w:p w:rsidR="00EE22CE" w:rsidRPr="00EE22CE" w:rsidRDefault="00EE22CE" w:rsidP="00EE22CE">
            <w:pPr>
              <w:spacing w:before="100" w:beforeAutospacing="1" w:after="100" w:afterAutospacing="1" w:line="240" w:lineRule="auto"/>
              <w:jc w:val="both"/>
              <w:rPr>
                <w:rFonts w:ascii="Verdana" w:eastAsia="Times New Roman" w:hAnsi="Verdana" w:cs="Times New Roman"/>
                <w:color w:val="000000"/>
                <w:sz w:val="27"/>
                <w:szCs w:val="27"/>
                <w:lang w:eastAsia="es-ES"/>
              </w:rPr>
            </w:pPr>
            <w:hyperlink r:id="rId8" w:tgtFrame="_blank" w:history="1">
              <w:r w:rsidRPr="00EE22CE">
                <w:rPr>
                  <w:rFonts w:ascii="Verdana" w:eastAsia="Times New Roman" w:hAnsi="Verdana" w:cs="Times New Roman"/>
                  <w:b/>
                  <w:bCs/>
                  <w:color w:val="0000CC"/>
                  <w:sz w:val="21"/>
                  <w:szCs w:val="21"/>
                  <w:u w:val="single"/>
                  <w:lang w:eastAsia="es-ES"/>
                </w:rPr>
                <w:t>TALLER DE DIRECCIÓN ESCÉNICA Y CREACIÓN COLECTIVA</w:t>
              </w:r>
            </w:hyperlink>
            <w:r w:rsidRPr="00EE22CE">
              <w:rPr>
                <w:rFonts w:ascii="Verdana" w:eastAsia="Times New Roman" w:hAnsi="Verdana" w:cs="Times New Roman"/>
                <w:color w:val="000000"/>
                <w:sz w:val="27"/>
                <w:szCs w:val="27"/>
                <w:lang w:eastAsia="es-ES"/>
              </w:rPr>
              <w:br/>
            </w:r>
            <w:r w:rsidRPr="00EE22CE">
              <w:rPr>
                <w:rFonts w:ascii="Lucida Sans Unicode" w:eastAsia="Times New Roman" w:hAnsi="Lucida Sans Unicode" w:cs="Lucida Sans Unicode"/>
                <w:color w:val="000000"/>
                <w:sz w:val="21"/>
                <w:szCs w:val="21"/>
                <w:lang w:eastAsia="es-ES"/>
              </w:rPr>
              <w:t>¿Cómo desarrollar una creación libre y colectiva desde un texto realista?</w:t>
            </w:r>
            <w:r w:rsidRPr="00EE22CE">
              <w:rPr>
                <w:rFonts w:ascii="Verdana" w:eastAsia="Times New Roman" w:hAnsi="Verdana" w:cs="Times New Roman"/>
                <w:color w:val="000000"/>
                <w:sz w:val="27"/>
                <w:szCs w:val="27"/>
                <w:lang w:eastAsia="es-ES"/>
              </w:rPr>
              <w:t> </w:t>
            </w:r>
            <w:r w:rsidRPr="00EE22CE">
              <w:rPr>
                <w:rFonts w:ascii="Verdana" w:eastAsia="Times New Roman" w:hAnsi="Verdana" w:cs="Times New Roman"/>
                <w:color w:val="000000"/>
                <w:sz w:val="21"/>
                <w:szCs w:val="21"/>
                <w:lang w:eastAsia="es-ES"/>
              </w:rPr>
              <w:t xml:space="preserve">Taller práctico de dirección teatral que dota de herramientas para conducir un proceso de creación colectiva y su posterior puesta en escena, a partir de un texto que sirve de inspiración o motivo temático. En este caso, partimos de todo un hito de la dramaturgia: “Tres hermanas” de </w:t>
            </w:r>
            <w:proofErr w:type="spellStart"/>
            <w:r w:rsidRPr="00EE22CE">
              <w:rPr>
                <w:rFonts w:ascii="Verdana" w:eastAsia="Times New Roman" w:hAnsi="Verdana" w:cs="Times New Roman"/>
                <w:color w:val="000000"/>
                <w:sz w:val="21"/>
                <w:szCs w:val="21"/>
                <w:lang w:eastAsia="es-ES"/>
              </w:rPr>
              <w:t>Anton</w:t>
            </w:r>
            <w:proofErr w:type="spellEnd"/>
            <w:r w:rsidRPr="00EE22CE">
              <w:rPr>
                <w:rFonts w:ascii="Verdana" w:eastAsia="Times New Roman" w:hAnsi="Verdana" w:cs="Times New Roman"/>
                <w:color w:val="000000"/>
                <w:sz w:val="21"/>
                <w:szCs w:val="21"/>
                <w:lang w:eastAsia="es-ES"/>
              </w:rPr>
              <w:t xml:space="preserve"> Chejov...</w:t>
            </w:r>
            <w:hyperlink r:id="rId9" w:tgtFrame="_blank" w:history="1">
              <w:r w:rsidRPr="00EE22CE">
                <w:rPr>
                  <w:rFonts w:ascii="Verdana" w:eastAsia="Times New Roman" w:hAnsi="Verdana" w:cs="Times New Roman"/>
                  <w:color w:val="0000CC"/>
                  <w:sz w:val="27"/>
                  <w:szCs w:val="27"/>
                  <w:u w:val="single"/>
                  <w:lang w:eastAsia="es-ES"/>
                </w:rPr>
                <w:t>+</w:t>
              </w:r>
            </w:hyperlink>
          </w:p>
          <w:p w:rsidR="00EE22CE" w:rsidRPr="00EE22CE" w:rsidRDefault="00EE22CE" w:rsidP="00EE22CE">
            <w:pPr>
              <w:spacing w:after="0" w:line="240" w:lineRule="auto"/>
              <w:jc w:val="both"/>
              <w:rPr>
                <w:rFonts w:ascii="Verdana" w:eastAsia="Times New Roman" w:hAnsi="Verdana" w:cs="Times New Roman"/>
                <w:color w:val="000000"/>
                <w:sz w:val="18"/>
                <w:szCs w:val="18"/>
                <w:lang w:eastAsia="es-ES"/>
              </w:rPr>
            </w:pPr>
            <w:r w:rsidRPr="00EE22CE">
              <w:rPr>
                <w:rFonts w:ascii="Verdana" w:eastAsia="Times New Roman" w:hAnsi="Verdana" w:cs="Times New Roman"/>
                <w:b/>
                <w:bCs/>
                <w:color w:val="000000"/>
                <w:sz w:val="18"/>
                <w:szCs w:val="18"/>
                <w:lang w:eastAsia="es-ES"/>
              </w:rPr>
              <w:t>De 7 de marzo a 3 de junio 2013</w:t>
            </w:r>
          </w:p>
          <w:p w:rsidR="00EE22CE" w:rsidRPr="00EE22CE" w:rsidRDefault="00EE22CE" w:rsidP="00EE22CE">
            <w:pPr>
              <w:spacing w:after="0" w:line="240" w:lineRule="auto"/>
              <w:jc w:val="both"/>
              <w:rPr>
                <w:rFonts w:ascii="Verdana" w:eastAsia="Times New Roman" w:hAnsi="Verdana" w:cs="Times New Roman"/>
                <w:color w:val="000000"/>
                <w:sz w:val="27"/>
                <w:szCs w:val="27"/>
                <w:lang w:eastAsia="es-ES"/>
              </w:rPr>
            </w:pPr>
            <w:r w:rsidRPr="00EE22CE">
              <w:rPr>
                <w:rFonts w:ascii="Verdana" w:eastAsia="Times New Roman" w:hAnsi="Verdana" w:cs="Times New Roman"/>
                <w:b/>
                <w:bCs/>
                <w:color w:val="000000"/>
                <w:sz w:val="18"/>
                <w:szCs w:val="18"/>
                <w:lang w:eastAsia="es-ES"/>
              </w:rPr>
              <w:t>Numero plazas:</w:t>
            </w:r>
            <w:r w:rsidRPr="00EE22CE">
              <w:rPr>
                <w:rFonts w:ascii="Verdana" w:eastAsia="Times New Roman" w:hAnsi="Verdana" w:cs="Times New Roman"/>
                <w:color w:val="000000"/>
                <w:sz w:val="18"/>
                <w:szCs w:val="18"/>
                <w:lang w:eastAsia="es-ES"/>
              </w:rPr>
              <w:t xml:space="preserve"> 17</w:t>
            </w:r>
            <w:r w:rsidRPr="00EE22CE">
              <w:rPr>
                <w:rFonts w:ascii="Verdana" w:eastAsia="Times New Roman" w:hAnsi="Verdana" w:cs="Times New Roman"/>
                <w:color w:val="000000"/>
                <w:sz w:val="27"/>
                <w:szCs w:val="27"/>
                <w:lang w:eastAsia="es-ES"/>
              </w:rPr>
              <w:br/>
            </w:r>
            <w:r w:rsidRPr="00EE22CE">
              <w:rPr>
                <w:rFonts w:ascii="Verdana" w:eastAsia="Times New Roman" w:hAnsi="Verdana" w:cs="Times New Roman"/>
                <w:b/>
                <w:bCs/>
                <w:color w:val="000000"/>
                <w:sz w:val="18"/>
                <w:szCs w:val="18"/>
                <w:lang w:eastAsia="es-ES"/>
              </w:rPr>
              <w:t>Nº horas:</w:t>
            </w:r>
            <w:r w:rsidRPr="00EE22CE">
              <w:rPr>
                <w:rFonts w:ascii="Verdana" w:eastAsia="Times New Roman" w:hAnsi="Verdana" w:cs="Times New Roman"/>
                <w:color w:val="000000"/>
                <w:sz w:val="18"/>
                <w:szCs w:val="18"/>
                <w:lang w:eastAsia="es-ES"/>
              </w:rPr>
              <w:t xml:space="preserve"> 46 horas lectivas más ensayos y muestras públicas</w:t>
            </w:r>
          </w:p>
          <w:p w:rsidR="00EE22CE" w:rsidRPr="00EE22CE" w:rsidRDefault="00EE22CE" w:rsidP="00EE22CE">
            <w:pPr>
              <w:spacing w:after="0" w:line="240" w:lineRule="auto"/>
              <w:jc w:val="both"/>
              <w:rPr>
                <w:rFonts w:ascii="Verdana" w:eastAsia="Times New Roman" w:hAnsi="Verdana" w:cs="Times New Roman"/>
                <w:color w:val="000000"/>
                <w:sz w:val="18"/>
                <w:szCs w:val="18"/>
                <w:lang w:eastAsia="es-ES"/>
              </w:rPr>
            </w:pPr>
            <w:r w:rsidRPr="00EE22CE">
              <w:rPr>
                <w:rFonts w:ascii="Verdana" w:eastAsia="Times New Roman" w:hAnsi="Verdana" w:cs="Times New Roman"/>
                <w:b/>
                <w:bCs/>
                <w:color w:val="000000"/>
                <w:sz w:val="18"/>
                <w:szCs w:val="18"/>
                <w:lang w:eastAsia="es-ES"/>
              </w:rPr>
              <w:t>Fechas:</w:t>
            </w:r>
            <w:r w:rsidRPr="00EE22CE">
              <w:rPr>
                <w:rFonts w:ascii="Verdana" w:eastAsia="Times New Roman" w:hAnsi="Verdana" w:cs="Times New Roman"/>
                <w:color w:val="000000"/>
                <w:sz w:val="18"/>
                <w:szCs w:val="18"/>
                <w:lang w:eastAsia="es-ES"/>
              </w:rPr>
              <w:t xml:space="preserve"> Los jueves de 19.00 a 23.00 h., incluyendo el domingo 2 de Junio y el lunes 3 en horario matinal o vespertino para ensayos, montaje y muestra final.</w:t>
            </w:r>
          </w:p>
          <w:p w:rsidR="00EE22CE" w:rsidRPr="00EE22CE" w:rsidRDefault="00EE22CE" w:rsidP="00EE22CE">
            <w:pPr>
              <w:spacing w:after="0" w:line="240" w:lineRule="auto"/>
              <w:jc w:val="both"/>
              <w:rPr>
                <w:rFonts w:ascii="Verdana" w:eastAsia="Times New Roman" w:hAnsi="Verdana" w:cs="Times New Roman"/>
                <w:color w:val="000000"/>
                <w:sz w:val="18"/>
                <w:szCs w:val="18"/>
                <w:lang w:eastAsia="es-ES"/>
              </w:rPr>
            </w:pPr>
            <w:r w:rsidRPr="00EE22CE">
              <w:rPr>
                <w:rFonts w:ascii="Verdana" w:eastAsia="Times New Roman" w:hAnsi="Verdana" w:cs="Times New Roman"/>
                <w:color w:val="000000"/>
                <w:sz w:val="18"/>
                <w:szCs w:val="18"/>
                <w:lang w:eastAsia="es-ES"/>
              </w:rPr>
              <w:t> </w:t>
            </w:r>
          </w:p>
          <w:p w:rsidR="00EE22CE" w:rsidRPr="00EE22CE" w:rsidRDefault="00EE22CE" w:rsidP="00EE22CE">
            <w:pPr>
              <w:spacing w:after="0" w:line="240" w:lineRule="auto"/>
              <w:jc w:val="both"/>
              <w:rPr>
                <w:rFonts w:ascii="Verdana" w:eastAsia="Times New Roman" w:hAnsi="Verdana" w:cs="Times New Roman"/>
                <w:color w:val="000000"/>
                <w:sz w:val="27"/>
                <w:szCs w:val="27"/>
                <w:lang w:eastAsia="es-ES"/>
              </w:rPr>
            </w:pPr>
            <w:r w:rsidRPr="00EE22CE">
              <w:rPr>
                <w:rFonts w:ascii="Verdana" w:eastAsia="Times New Roman" w:hAnsi="Verdana" w:cs="Times New Roman"/>
                <w:b/>
                <w:bCs/>
                <w:color w:val="000000"/>
                <w:sz w:val="18"/>
                <w:szCs w:val="18"/>
                <w:lang w:eastAsia="es-ES"/>
              </w:rPr>
              <w:t>Dirigido a</w:t>
            </w:r>
            <w:r w:rsidRPr="00EE22CE">
              <w:rPr>
                <w:rFonts w:ascii="Verdana" w:eastAsia="Times New Roman" w:hAnsi="Verdana" w:cs="Times New Roman"/>
                <w:color w:val="000000"/>
                <w:sz w:val="18"/>
                <w:szCs w:val="18"/>
                <w:lang w:eastAsia="es-ES"/>
              </w:rPr>
              <w:t xml:space="preserve"> personas interesadas en la dirección teatral.</w:t>
            </w:r>
          </w:p>
          <w:p w:rsidR="00EE22CE" w:rsidRPr="00EE22CE" w:rsidRDefault="00EE22CE" w:rsidP="00EE22CE">
            <w:pPr>
              <w:spacing w:after="0" w:line="240" w:lineRule="auto"/>
              <w:jc w:val="both"/>
              <w:rPr>
                <w:rFonts w:ascii="Verdana" w:eastAsia="Times New Roman" w:hAnsi="Verdana" w:cs="Times New Roman"/>
                <w:color w:val="000000"/>
                <w:sz w:val="18"/>
                <w:szCs w:val="18"/>
                <w:lang w:eastAsia="es-ES"/>
              </w:rPr>
            </w:pPr>
            <w:r w:rsidRPr="00EE22CE">
              <w:rPr>
                <w:rFonts w:ascii="Verdana" w:eastAsia="Times New Roman" w:hAnsi="Verdana" w:cs="Times New Roman"/>
                <w:color w:val="000000"/>
                <w:sz w:val="18"/>
                <w:szCs w:val="18"/>
                <w:lang w:eastAsia="es-ES"/>
              </w:rPr>
              <w:br/>
            </w:r>
            <w:r w:rsidRPr="00EE22CE">
              <w:rPr>
                <w:rFonts w:ascii="Verdana" w:eastAsia="Times New Roman" w:hAnsi="Verdana" w:cs="Times New Roman"/>
                <w:b/>
                <w:bCs/>
                <w:color w:val="FF33CC"/>
                <w:sz w:val="21"/>
                <w:szCs w:val="21"/>
                <w:lang w:eastAsia="es-ES"/>
              </w:rPr>
              <w:t>Marcelo Díaz</w:t>
            </w:r>
            <w:r w:rsidRPr="00EE22CE">
              <w:rPr>
                <w:rFonts w:ascii="Verdana" w:eastAsia="Times New Roman" w:hAnsi="Verdana" w:cs="Times New Roman"/>
                <w:color w:val="000000"/>
                <w:sz w:val="21"/>
                <w:szCs w:val="21"/>
                <w:lang w:eastAsia="es-ES"/>
              </w:rPr>
              <w:br/>
              <w:t xml:space="preserve">Director de Cátedra de la Carrera de Dirección Teatral en la Escuela </w:t>
            </w:r>
            <w:r w:rsidRPr="00EE22CE">
              <w:rPr>
                <w:rFonts w:ascii="Verdana" w:eastAsia="Times New Roman" w:hAnsi="Verdana" w:cs="Times New Roman"/>
                <w:color w:val="000000"/>
                <w:sz w:val="21"/>
                <w:szCs w:val="21"/>
                <w:lang w:eastAsia="es-ES"/>
              </w:rPr>
              <w:lastRenderedPageBreak/>
              <w:t xml:space="preserve">Superior de Teatro de </w:t>
            </w:r>
            <w:proofErr w:type="spellStart"/>
            <w:r w:rsidRPr="00EE22CE">
              <w:rPr>
                <w:rFonts w:ascii="Verdana" w:eastAsia="Times New Roman" w:hAnsi="Verdana" w:cs="Times New Roman"/>
                <w:color w:val="000000"/>
                <w:sz w:val="21"/>
                <w:szCs w:val="21"/>
                <w:lang w:eastAsia="es-ES"/>
              </w:rPr>
              <w:t>Zurich</w:t>
            </w:r>
            <w:proofErr w:type="spellEnd"/>
            <w:r w:rsidRPr="00EE22CE">
              <w:rPr>
                <w:rFonts w:ascii="Verdana" w:eastAsia="Times New Roman" w:hAnsi="Verdana" w:cs="Times New Roman"/>
                <w:color w:val="000000"/>
                <w:sz w:val="21"/>
                <w:szCs w:val="21"/>
                <w:lang w:eastAsia="es-ES"/>
              </w:rPr>
              <w:t xml:space="preserve">. Especialista en dramaturgia internacional, ha realizado más de 100 montajes en toda Europa desde hace 28 años. Es un En el año 2011 es invitado por Teatros Nacionales Europeos e instituciones públicas y privadas de prestigio para dirigir  montajes en Alemania, Austria, Bolivia, Italia y España. Actualmente se dispone a dirigir dos óperas para el Teatro Nacional de la Ópera de </w:t>
            </w:r>
            <w:proofErr w:type="spellStart"/>
            <w:r w:rsidRPr="00EE22CE">
              <w:rPr>
                <w:rFonts w:ascii="Verdana" w:eastAsia="Times New Roman" w:hAnsi="Verdana" w:cs="Times New Roman"/>
                <w:color w:val="000000"/>
                <w:sz w:val="21"/>
                <w:szCs w:val="21"/>
                <w:lang w:eastAsia="es-ES"/>
              </w:rPr>
              <w:t>Dortmund</w:t>
            </w:r>
            <w:proofErr w:type="spellEnd"/>
            <w:r w:rsidRPr="00EE22CE">
              <w:rPr>
                <w:rFonts w:ascii="Verdana" w:eastAsia="Times New Roman" w:hAnsi="Verdana" w:cs="Times New Roman"/>
                <w:color w:val="000000"/>
                <w:sz w:val="21"/>
                <w:szCs w:val="21"/>
                <w:lang w:eastAsia="es-ES"/>
              </w:rPr>
              <w:t xml:space="preserve"> en Alemania.</w:t>
            </w:r>
            <w:r w:rsidRPr="00EE22CE">
              <w:rPr>
                <w:rFonts w:ascii="Verdana" w:eastAsia="Times New Roman" w:hAnsi="Verdana" w:cs="Times New Roman"/>
                <w:color w:val="000000"/>
                <w:sz w:val="18"/>
                <w:szCs w:val="18"/>
                <w:lang w:eastAsia="es-ES"/>
              </w:rPr>
              <w:t xml:space="preserve"> </w:t>
            </w:r>
          </w:p>
          <w:p w:rsidR="00EE22CE" w:rsidRPr="00EE22CE" w:rsidRDefault="00EE22CE" w:rsidP="00EE22CE">
            <w:pPr>
              <w:spacing w:before="100" w:beforeAutospacing="1" w:after="100" w:afterAutospacing="1" w:line="240" w:lineRule="auto"/>
              <w:jc w:val="both"/>
              <w:rPr>
                <w:rFonts w:ascii="Verdana" w:eastAsia="Times New Roman" w:hAnsi="Verdana" w:cs="Times New Roman"/>
                <w:color w:val="000000"/>
                <w:sz w:val="27"/>
                <w:szCs w:val="27"/>
                <w:lang w:eastAsia="es-ES"/>
              </w:rPr>
            </w:pPr>
            <w:proofErr w:type="spellStart"/>
            <w:r w:rsidRPr="00EE22CE">
              <w:rPr>
                <w:rFonts w:ascii="Verdana" w:eastAsia="Times New Roman" w:hAnsi="Verdana" w:cs="Times New Roman"/>
                <w:b/>
                <w:bCs/>
                <w:color w:val="FF33CC"/>
                <w:sz w:val="21"/>
                <w:szCs w:val="21"/>
                <w:lang w:eastAsia="es-ES"/>
              </w:rPr>
              <w:t>Info</w:t>
            </w:r>
            <w:proofErr w:type="spellEnd"/>
            <w:r w:rsidRPr="00EE22CE">
              <w:rPr>
                <w:rFonts w:ascii="Verdana" w:eastAsia="Times New Roman" w:hAnsi="Verdana" w:cs="Times New Roman"/>
                <w:b/>
                <w:bCs/>
                <w:color w:val="FF33CC"/>
                <w:sz w:val="21"/>
                <w:szCs w:val="21"/>
                <w:lang w:eastAsia="es-ES"/>
              </w:rPr>
              <w:t xml:space="preserve"> y reserva</w:t>
            </w:r>
            <w:r w:rsidRPr="00EE22CE">
              <w:rPr>
                <w:rFonts w:ascii="Verdana" w:eastAsia="Times New Roman" w:hAnsi="Verdana" w:cs="Times New Roman"/>
                <w:color w:val="000000"/>
                <w:sz w:val="21"/>
                <w:szCs w:val="21"/>
                <w:lang w:eastAsia="es-ES"/>
              </w:rPr>
              <w:br/>
            </w:r>
            <w:r w:rsidRPr="00EE22CE">
              <w:rPr>
                <w:rFonts w:ascii="Verdana" w:eastAsia="Times New Roman" w:hAnsi="Verdana" w:cs="Times New Roman"/>
                <w:b/>
                <w:bCs/>
                <w:color w:val="008080"/>
                <w:sz w:val="21"/>
                <w:szCs w:val="21"/>
                <w:lang w:eastAsia="es-ES"/>
              </w:rPr>
              <w:t>telf. 915172317 ext.2</w:t>
            </w:r>
            <w:r w:rsidRPr="00EE22CE">
              <w:rPr>
                <w:rFonts w:ascii="Verdana" w:eastAsia="Times New Roman" w:hAnsi="Verdana" w:cs="Times New Roman"/>
                <w:b/>
                <w:bCs/>
                <w:color w:val="000000"/>
                <w:sz w:val="21"/>
                <w:szCs w:val="21"/>
                <w:lang w:eastAsia="es-ES"/>
              </w:rPr>
              <w:br/>
            </w:r>
            <w:hyperlink r:id="rId10" w:history="1">
              <w:r w:rsidRPr="00EE22CE">
                <w:rPr>
                  <w:rFonts w:ascii="Verdana" w:eastAsia="Times New Roman" w:hAnsi="Verdana" w:cs="Times New Roman"/>
                  <w:b/>
                  <w:bCs/>
                  <w:color w:val="0000CC"/>
                  <w:sz w:val="21"/>
                  <w:szCs w:val="21"/>
                  <w:u w:val="single"/>
                  <w:lang w:eastAsia="es-ES"/>
                </w:rPr>
                <w:t>escuela@cuartapared.es</w:t>
              </w:r>
            </w:hyperlink>
          </w:p>
        </w:tc>
      </w:tr>
      <w:tr w:rsidR="00EE22CE" w:rsidRPr="00EE22CE">
        <w:trPr>
          <w:trHeight w:val="300"/>
          <w:tblCellSpacing w:w="0" w:type="dxa"/>
        </w:trPr>
        <w:tc>
          <w:tcPr>
            <w:tcW w:w="1755" w:type="dxa"/>
            <w:vAlign w:val="center"/>
            <w:hideMark/>
          </w:tcPr>
          <w:p w:rsidR="00EE22CE" w:rsidRPr="00EE22CE" w:rsidRDefault="00EE22CE" w:rsidP="00EE22CE">
            <w:pPr>
              <w:spacing w:after="0" w:line="240" w:lineRule="auto"/>
              <w:rPr>
                <w:rFonts w:ascii="Verdana" w:eastAsia="Times New Roman" w:hAnsi="Verdana" w:cs="Times New Roman"/>
                <w:color w:val="000000"/>
                <w:sz w:val="18"/>
                <w:szCs w:val="18"/>
                <w:lang w:eastAsia="es-ES"/>
              </w:rPr>
            </w:pPr>
            <w:r w:rsidRPr="00EE22CE">
              <w:rPr>
                <w:rFonts w:ascii="Verdana" w:eastAsia="Times New Roman" w:hAnsi="Verdana" w:cs="Times New Roman"/>
                <w:color w:val="000000"/>
                <w:sz w:val="18"/>
                <w:szCs w:val="18"/>
                <w:lang w:eastAsia="es-ES"/>
              </w:rPr>
              <w:lastRenderedPageBreak/>
              <w:t> </w:t>
            </w:r>
          </w:p>
        </w:tc>
        <w:tc>
          <w:tcPr>
            <w:tcW w:w="1815" w:type="dxa"/>
            <w:vAlign w:val="center"/>
            <w:hideMark/>
          </w:tcPr>
          <w:p w:rsidR="00EE22CE" w:rsidRPr="00EE22CE" w:rsidRDefault="00EE22CE" w:rsidP="00EE22CE">
            <w:pPr>
              <w:spacing w:after="0" w:line="240" w:lineRule="auto"/>
              <w:rPr>
                <w:rFonts w:ascii="Verdana" w:eastAsia="Times New Roman" w:hAnsi="Verdana" w:cs="Times New Roman"/>
                <w:color w:val="000000"/>
                <w:sz w:val="18"/>
                <w:szCs w:val="18"/>
                <w:lang w:eastAsia="es-ES"/>
              </w:rPr>
            </w:pPr>
            <w:r w:rsidRPr="00EE22CE">
              <w:rPr>
                <w:rFonts w:ascii="Verdana" w:eastAsia="Times New Roman" w:hAnsi="Verdana" w:cs="Times New Roman"/>
                <w:color w:val="000000"/>
                <w:sz w:val="18"/>
                <w:szCs w:val="18"/>
                <w:lang w:eastAsia="es-ES"/>
              </w:rPr>
              <w:t> </w:t>
            </w:r>
          </w:p>
        </w:tc>
      </w:tr>
    </w:tbl>
    <w:p w:rsidR="00404861" w:rsidRDefault="00404861">
      <w:bookmarkStart w:id="1" w:name="_GoBack"/>
      <w:bookmarkEnd w:id="1"/>
    </w:p>
    <w:sectPr w:rsidR="004048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2CE"/>
    <w:rsid w:val="00404861"/>
    <w:rsid w:val="00EE22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8497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50508553">
          <w:marLeft w:val="0"/>
          <w:marRight w:val="0"/>
          <w:marTop w:val="0"/>
          <w:marBottom w:val="0"/>
          <w:divBdr>
            <w:top w:val="none" w:sz="0" w:space="0" w:color="auto"/>
            <w:left w:val="none" w:sz="0" w:space="0" w:color="auto"/>
            <w:bottom w:val="none" w:sz="0" w:space="0" w:color="auto"/>
            <w:right w:val="none" w:sz="0" w:space="0" w:color="auto"/>
          </w:divBdr>
          <w:divsChild>
            <w:div w:id="939140385">
              <w:marLeft w:val="0"/>
              <w:marRight w:val="0"/>
              <w:marTop w:val="0"/>
              <w:marBottom w:val="0"/>
              <w:divBdr>
                <w:top w:val="single" w:sz="6" w:space="0" w:color="999999"/>
                <w:left w:val="single" w:sz="6" w:space="0" w:color="999999"/>
                <w:bottom w:val="single" w:sz="6" w:space="0" w:color="999999"/>
                <w:right w:val="single" w:sz="6" w:space="0" w:color="999999"/>
              </w:divBdr>
              <w:divsChild>
                <w:div w:id="915747691">
                  <w:marLeft w:val="0"/>
                  <w:marRight w:val="0"/>
                  <w:marTop w:val="0"/>
                  <w:marBottom w:val="0"/>
                  <w:divBdr>
                    <w:top w:val="none" w:sz="0" w:space="0" w:color="auto"/>
                    <w:left w:val="none" w:sz="0" w:space="0" w:color="auto"/>
                    <w:bottom w:val="none" w:sz="0" w:space="0" w:color="auto"/>
                    <w:right w:val="none" w:sz="0" w:space="0" w:color="auto"/>
                  </w:divBdr>
                  <w:divsChild>
                    <w:div w:id="1425221386">
                      <w:marLeft w:val="0"/>
                      <w:marRight w:val="0"/>
                      <w:marTop w:val="0"/>
                      <w:marBottom w:val="0"/>
                      <w:divBdr>
                        <w:top w:val="none" w:sz="0" w:space="0" w:color="auto"/>
                        <w:left w:val="none" w:sz="0" w:space="0" w:color="auto"/>
                        <w:bottom w:val="none" w:sz="0" w:space="0" w:color="auto"/>
                        <w:right w:val="none" w:sz="0" w:space="0" w:color="auto"/>
                      </w:divBdr>
                      <w:divsChild>
                        <w:div w:id="384916682">
                          <w:marLeft w:val="0"/>
                          <w:marRight w:val="0"/>
                          <w:marTop w:val="0"/>
                          <w:marBottom w:val="0"/>
                          <w:divBdr>
                            <w:top w:val="single" w:sz="6" w:space="8" w:color="CCCCCC"/>
                            <w:left w:val="none" w:sz="0" w:space="0" w:color="auto"/>
                            <w:bottom w:val="none" w:sz="0" w:space="0" w:color="auto"/>
                            <w:right w:val="none" w:sz="0" w:space="0" w:color="auto"/>
                          </w:divBdr>
                          <w:divsChild>
                            <w:div w:id="437145222">
                              <w:marLeft w:val="120"/>
                              <w:marRight w:val="120"/>
                              <w:marTop w:val="120"/>
                              <w:marBottom w:val="120"/>
                              <w:divBdr>
                                <w:top w:val="none" w:sz="0" w:space="0" w:color="auto"/>
                                <w:left w:val="none" w:sz="0" w:space="0" w:color="auto"/>
                                <w:bottom w:val="none" w:sz="0" w:space="0" w:color="auto"/>
                                <w:right w:val="none" w:sz="0" w:space="0" w:color="auto"/>
                              </w:divBdr>
                              <w:divsChild>
                                <w:div w:id="1382628116">
                                  <w:marLeft w:val="0"/>
                                  <w:marRight w:val="0"/>
                                  <w:marTop w:val="0"/>
                                  <w:marBottom w:val="0"/>
                                  <w:divBdr>
                                    <w:top w:val="none" w:sz="0" w:space="0" w:color="auto"/>
                                    <w:left w:val="none" w:sz="0" w:space="0" w:color="auto"/>
                                    <w:bottom w:val="none" w:sz="0" w:space="0" w:color="auto"/>
                                    <w:right w:val="none" w:sz="0" w:space="0" w:color="auto"/>
                                  </w:divBdr>
                                </w:div>
                                <w:div w:id="2061590761">
                                  <w:marLeft w:val="0"/>
                                  <w:marRight w:val="0"/>
                                  <w:marTop w:val="0"/>
                                  <w:marBottom w:val="0"/>
                                  <w:divBdr>
                                    <w:top w:val="none" w:sz="0" w:space="0" w:color="auto"/>
                                    <w:left w:val="none" w:sz="0" w:space="0" w:color="auto"/>
                                    <w:bottom w:val="none" w:sz="0" w:space="0" w:color="auto"/>
                                    <w:right w:val="none" w:sz="0" w:space="0" w:color="auto"/>
                                  </w:divBdr>
                                </w:div>
                                <w:div w:id="2067561379">
                                  <w:marLeft w:val="0"/>
                                  <w:marRight w:val="0"/>
                                  <w:marTop w:val="0"/>
                                  <w:marBottom w:val="0"/>
                                  <w:divBdr>
                                    <w:top w:val="none" w:sz="0" w:space="0" w:color="auto"/>
                                    <w:left w:val="none" w:sz="0" w:space="0" w:color="auto"/>
                                    <w:bottom w:val="none" w:sz="0" w:space="0" w:color="auto"/>
                                    <w:right w:val="none" w:sz="0" w:space="0" w:color="auto"/>
                                  </w:divBdr>
                                </w:div>
                                <w:div w:id="1881242548">
                                  <w:marLeft w:val="0"/>
                                  <w:marRight w:val="0"/>
                                  <w:marTop w:val="0"/>
                                  <w:marBottom w:val="0"/>
                                  <w:divBdr>
                                    <w:top w:val="none" w:sz="0" w:space="0" w:color="auto"/>
                                    <w:left w:val="none" w:sz="0" w:space="0" w:color="auto"/>
                                    <w:bottom w:val="none" w:sz="0" w:space="0" w:color="auto"/>
                                    <w:right w:val="none" w:sz="0" w:space="0" w:color="auto"/>
                                  </w:divBdr>
                                  <w:divsChild>
                                    <w:div w:id="1020276509">
                                      <w:marLeft w:val="0"/>
                                      <w:marRight w:val="0"/>
                                      <w:marTop w:val="0"/>
                                      <w:marBottom w:val="0"/>
                                      <w:divBdr>
                                        <w:top w:val="none" w:sz="0" w:space="0" w:color="auto"/>
                                        <w:left w:val="none" w:sz="0" w:space="0" w:color="auto"/>
                                        <w:bottom w:val="none" w:sz="0" w:space="0" w:color="auto"/>
                                        <w:right w:val="none" w:sz="0" w:space="0" w:color="auto"/>
                                      </w:divBdr>
                                    </w:div>
                                    <w:div w:id="57410446">
                                      <w:marLeft w:val="0"/>
                                      <w:marRight w:val="0"/>
                                      <w:marTop w:val="0"/>
                                      <w:marBottom w:val="0"/>
                                      <w:divBdr>
                                        <w:top w:val="none" w:sz="0" w:space="0" w:color="auto"/>
                                        <w:left w:val="none" w:sz="0" w:space="0" w:color="auto"/>
                                        <w:bottom w:val="none" w:sz="0" w:space="0" w:color="auto"/>
                                        <w:right w:val="none" w:sz="0" w:space="0" w:color="auto"/>
                                      </w:divBdr>
                                    </w:div>
                                  </w:divsChild>
                                </w:div>
                                <w:div w:id="12866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artapared.es/index.php?option=com_acymailing&amp;ctrl=url&amp;urlid=251&amp;mailid=363&amp;subid=9488" TargetMode="External"/><Relationship Id="rId3" Type="http://schemas.openxmlformats.org/officeDocument/2006/relationships/settings" Target="settings.xml"/><Relationship Id="rId7" Type="http://schemas.openxmlformats.org/officeDocument/2006/relationships/hyperlink" Target="http://www.cuartapared.es/index.php?option=com_acymailing&amp;ctrl=url&amp;urlid=249&amp;mailid=363&amp;subid=948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uartapared.es/index.php?option=com_acymailing&amp;ctrl=url&amp;urlid=249&amp;mailid=363&amp;subid=9488" TargetMode="External"/><Relationship Id="rId11" Type="http://schemas.openxmlformats.org/officeDocument/2006/relationships/fontTable" Target="fontTable.xml"/><Relationship Id="rId5" Type="http://schemas.openxmlformats.org/officeDocument/2006/relationships/hyperlink" Target="http://www.cuartapared.es/index.php?option=com_acymailing&amp;ctrl=url&amp;urlid=271&amp;mailid=363&amp;subid=9488" TargetMode="External"/><Relationship Id="rId10" Type="http://schemas.openxmlformats.org/officeDocument/2006/relationships/hyperlink" Target="mailto:escuela@cuartapared.es" TargetMode="External"/><Relationship Id="rId4" Type="http://schemas.openxmlformats.org/officeDocument/2006/relationships/webSettings" Target="webSettings.xml"/><Relationship Id="rId9" Type="http://schemas.openxmlformats.org/officeDocument/2006/relationships/hyperlink" Target="http://www.cuartapared.es/index.php?option=com_acymailing&amp;ctrl=url&amp;urlid=251&amp;mailid=363&amp;subid=94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2013-02-18T11:28:00Z</dcterms:created>
  <dcterms:modified xsi:type="dcterms:W3CDTF">2013-02-18T11:29:00Z</dcterms:modified>
</cp:coreProperties>
</file>